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AAA" w:rsidRPr="005F4AAA" w:rsidRDefault="005F4AAA" w:rsidP="005F4A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AAA">
        <w:rPr>
          <w:rFonts w:ascii="Times New Roman" w:hAnsi="Times New Roman" w:cs="Times New Roman"/>
          <w:sz w:val="24"/>
          <w:szCs w:val="24"/>
        </w:rPr>
        <w:t>Рассмотрено и одобрено</w:t>
      </w:r>
    </w:p>
    <w:p w:rsidR="005F4AAA" w:rsidRPr="005F4AAA" w:rsidRDefault="005F4AAA" w:rsidP="005F4A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AAA">
        <w:rPr>
          <w:rFonts w:ascii="Times New Roman" w:hAnsi="Times New Roman" w:cs="Times New Roman"/>
          <w:sz w:val="24"/>
          <w:szCs w:val="24"/>
        </w:rPr>
        <w:t>на заседании ЦМК</w:t>
      </w:r>
    </w:p>
    <w:p w:rsidR="005F4AAA" w:rsidRPr="005F4AAA" w:rsidRDefault="005F4AAA" w:rsidP="005F4A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AAA">
        <w:rPr>
          <w:rFonts w:ascii="Times New Roman" w:hAnsi="Times New Roman" w:cs="Times New Roman"/>
          <w:sz w:val="24"/>
          <w:szCs w:val="24"/>
        </w:rPr>
        <w:t xml:space="preserve">№   </w:t>
      </w:r>
      <w:r w:rsidRPr="005F4AAA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Pr="005F4AAA">
        <w:rPr>
          <w:rFonts w:ascii="Times New Roman" w:hAnsi="Times New Roman" w:cs="Times New Roman"/>
          <w:sz w:val="24"/>
          <w:szCs w:val="24"/>
        </w:rPr>
        <w:t xml:space="preserve">  от </w:t>
      </w:r>
      <w:r w:rsidR="005070A0">
        <w:rPr>
          <w:rFonts w:ascii="Times New Roman" w:hAnsi="Times New Roman" w:cs="Times New Roman"/>
          <w:sz w:val="24"/>
          <w:szCs w:val="24"/>
          <w:u w:val="single"/>
        </w:rPr>
        <w:t>31.08.202</w:t>
      </w:r>
      <w:r w:rsidR="00B402AA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5F4AAA" w:rsidRPr="005F4AAA" w:rsidRDefault="005F4AAA" w:rsidP="005F4A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AAA" w:rsidRPr="005F4AAA" w:rsidRDefault="005F4AAA" w:rsidP="005F4A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AAA">
        <w:rPr>
          <w:rFonts w:ascii="Times New Roman" w:hAnsi="Times New Roman" w:cs="Times New Roman"/>
          <w:sz w:val="24"/>
          <w:szCs w:val="24"/>
        </w:rPr>
        <w:t>Председатель ЦМК</w:t>
      </w:r>
    </w:p>
    <w:p w:rsidR="005F4AAA" w:rsidRPr="005F4AAA" w:rsidRDefault="005F4AAA" w:rsidP="005F4AA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F4AAA">
        <w:rPr>
          <w:rFonts w:ascii="Times New Roman" w:hAnsi="Times New Roman" w:cs="Times New Roman"/>
          <w:sz w:val="24"/>
          <w:szCs w:val="24"/>
        </w:rPr>
        <w:t>__________/</w:t>
      </w:r>
      <w:r w:rsidRPr="005F4AAA">
        <w:rPr>
          <w:rFonts w:ascii="Times New Roman" w:hAnsi="Times New Roman" w:cs="Times New Roman"/>
          <w:sz w:val="24"/>
          <w:szCs w:val="24"/>
          <w:u w:val="single"/>
        </w:rPr>
        <w:t>Смирнова Н.В.</w:t>
      </w:r>
    </w:p>
    <w:p w:rsidR="005F4AAA" w:rsidRPr="005F4AAA" w:rsidRDefault="005F4AAA" w:rsidP="005F4A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F4AAA" w:rsidRPr="005F4AAA" w:rsidRDefault="005F4AAA" w:rsidP="005F4A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AAA" w:rsidRDefault="005F4AAA" w:rsidP="005F4A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5F4AAA" w:rsidRPr="005F4AAA" w:rsidRDefault="005F4AAA" w:rsidP="005F4A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4AAA">
        <w:rPr>
          <w:rFonts w:ascii="Times New Roman" w:hAnsi="Times New Roman" w:cs="Times New Roman"/>
          <w:b/>
          <w:sz w:val="24"/>
          <w:szCs w:val="24"/>
        </w:rPr>
        <w:t xml:space="preserve">по дисциплине </w:t>
      </w:r>
      <w:r w:rsidRPr="005F4AAA">
        <w:rPr>
          <w:rFonts w:ascii="Times New Roman" w:hAnsi="Times New Roman" w:cs="Times New Roman"/>
          <w:b/>
          <w:sz w:val="24"/>
          <w:szCs w:val="24"/>
          <w:u w:val="single"/>
        </w:rPr>
        <w:t>Безопасности жизнедеятельности</w:t>
      </w:r>
    </w:p>
    <w:p w:rsidR="005F4AAA" w:rsidRPr="005F4AAA" w:rsidRDefault="005F4AAA" w:rsidP="005F4A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AAA">
        <w:rPr>
          <w:rFonts w:ascii="Times New Roman" w:hAnsi="Times New Roman" w:cs="Times New Roman"/>
          <w:b/>
          <w:sz w:val="24"/>
          <w:szCs w:val="24"/>
        </w:rPr>
        <w:t xml:space="preserve">специальность </w:t>
      </w:r>
      <w:r w:rsidRPr="005F4AAA">
        <w:rPr>
          <w:rFonts w:ascii="Times New Roman" w:hAnsi="Times New Roman" w:cs="Times New Roman"/>
          <w:b/>
          <w:sz w:val="24"/>
          <w:szCs w:val="24"/>
          <w:u w:val="single"/>
        </w:rPr>
        <w:t>40.02.01 Право и организация социального обеспечения</w:t>
      </w:r>
    </w:p>
    <w:p w:rsidR="005F4AAA" w:rsidRDefault="005F4AAA" w:rsidP="005F4A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AAA">
        <w:rPr>
          <w:rFonts w:ascii="Times New Roman" w:hAnsi="Times New Roman" w:cs="Times New Roman"/>
          <w:b/>
          <w:sz w:val="24"/>
          <w:szCs w:val="24"/>
        </w:rPr>
        <w:t xml:space="preserve">за  </w:t>
      </w:r>
      <w:r w:rsidRPr="005F4AAA">
        <w:rPr>
          <w:rFonts w:ascii="Times New Roman" w:hAnsi="Times New Roman" w:cs="Times New Roman"/>
          <w:b/>
          <w:sz w:val="24"/>
          <w:szCs w:val="24"/>
          <w:u w:val="single"/>
        </w:rPr>
        <w:t xml:space="preserve">  5  </w:t>
      </w:r>
      <w:r w:rsidR="005070A0">
        <w:rPr>
          <w:rFonts w:ascii="Times New Roman" w:hAnsi="Times New Roman" w:cs="Times New Roman"/>
          <w:b/>
          <w:sz w:val="24"/>
          <w:szCs w:val="24"/>
        </w:rPr>
        <w:t xml:space="preserve">  семестр 202</w:t>
      </w:r>
      <w:r w:rsidR="00B402AA">
        <w:rPr>
          <w:rFonts w:ascii="Times New Roman" w:hAnsi="Times New Roman" w:cs="Times New Roman"/>
          <w:b/>
          <w:sz w:val="24"/>
          <w:szCs w:val="24"/>
        </w:rPr>
        <w:t>4</w:t>
      </w:r>
      <w:r w:rsidR="005070A0">
        <w:rPr>
          <w:rFonts w:ascii="Times New Roman" w:hAnsi="Times New Roman" w:cs="Times New Roman"/>
          <w:b/>
          <w:sz w:val="24"/>
          <w:szCs w:val="24"/>
        </w:rPr>
        <w:t>/</w:t>
      </w:r>
      <w:bookmarkStart w:id="0" w:name="_GoBack"/>
      <w:bookmarkEnd w:id="0"/>
      <w:r w:rsidR="005070A0">
        <w:rPr>
          <w:rFonts w:ascii="Times New Roman" w:hAnsi="Times New Roman" w:cs="Times New Roman"/>
          <w:b/>
          <w:sz w:val="24"/>
          <w:szCs w:val="24"/>
        </w:rPr>
        <w:t>202</w:t>
      </w:r>
      <w:r w:rsidR="00B402AA">
        <w:rPr>
          <w:rFonts w:ascii="Times New Roman" w:hAnsi="Times New Roman" w:cs="Times New Roman"/>
          <w:b/>
          <w:sz w:val="24"/>
          <w:szCs w:val="24"/>
        </w:rPr>
        <w:t>5</w:t>
      </w:r>
      <w:r w:rsidRPr="005F4AAA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5F4AAA" w:rsidRPr="005F4AAA" w:rsidRDefault="005F4AAA" w:rsidP="005F4A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Основные понятия и значение пожарной безопасности</w:t>
      </w:r>
    </w:p>
    <w:p w:rsidR="005F1094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Инфекционные болезни,</w:t>
      </w:r>
      <w:r w:rsidR="005F1094"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 xml:space="preserve"> способы заражения. Профилактика.</w:t>
      </w:r>
    </w:p>
    <w:p w:rsidR="008600C1" w:rsidRPr="005F1094" w:rsidRDefault="005F1094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Виды отравлений. Первая помощь при отравлениях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 xml:space="preserve">Курение, 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влияния курения на здоровье человека. С</w:t>
      </w: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пособы бросить курить</w:t>
      </w:r>
      <w:r w:rsidR="005F1094"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Чрезвычайные ситуации, угрожающие безопасности окружающей среды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СПИД — предупредить, предотвратить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Военная служба ее специфика.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Здоровый образ жизни залог счастливого будущего</w:t>
      </w:r>
      <w:r w:rsidR="005F1094"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Техника безопасности при работе на предприятии</w:t>
      </w:r>
      <w:r w:rsidR="005F1094"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Основные способы защиты населения и территорий от последствий ЧС</w:t>
      </w:r>
      <w:r w:rsidR="005F1094"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Окружающая среда и человек</w:t>
      </w:r>
      <w:r w:rsidR="005F1094"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Основы поведения населения в ЧС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ЧС техногенного и природного характера.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Проведение мероприятий по эвакуации в ЧС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Противопожарные мероприятия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Радиационная опасность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Техногенные катастрофы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Эпидемия гриппа, защита от вирусов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Химическая тревога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Вредные факторы, влияющие на здоровье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lastRenderedPageBreak/>
        <w:t>Влияние алкоголя на нервную систему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 xml:space="preserve"> человека.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Генетические последствия облучения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Разумное чередование труда и отдыха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Рациональное питание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Организация и планирование эвакуации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Защита рабочих от шума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Требования к искусственному освещению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Психологические аспекты деятельности в чрезвычайных ситуациях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4"/>
        <w:numPr>
          <w:ilvl w:val="0"/>
          <w:numId w:val="3"/>
        </w:numPr>
        <w:spacing w:after="0" w:line="360" w:lineRule="auto"/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</w:pPr>
      <w:r w:rsidRP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Средства и способы тушения пожара</w:t>
      </w:r>
      <w:r w:rsidR="005F1094">
        <w:rPr>
          <w:rFonts w:ascii="Open Sans" w:eastAsia="Times New Roman" w:hAnsi="Open Sans" w:cs="Aharoni"/>
          <w:color w:val="33363B"/>
          <w:sz w:val="28"/>
          <w:szCs w:val="28"/>
          <w:lang w:eastAsia="ru-RU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Основные понятия</w:t>
      </w:r>
      <w:r w:rsidR="005F1094" w:rsidRPr="005F1094">
        <w:rPr>
          <w:rFonts w:cs="Aharoni"/>
          <w:sz w:val="28"/>
          <w:szCs w:val="28"/>
        </w:rPr>
        <w:t xml:space="preserve"> безопасности жизнедеятельности</w:t>
      </w:r>
      <w:r w:rsidRPr="005F1094">
        <w:rPr>
          <w:rFonts w:cs="Aharoni"/>
          <w:sz w:val="28"/>
          <w:szCs w:val="28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Обеспечение безопасности населения в чрезвычайных ситуациях и во время стихийных бедствий.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Ср</w:t>
      </w:r>
      <w:r w:rsidR="005F1094" w:rsidRPr="005F1094">
        <w:rPr>
          <w:rFonts w:cs="Aharoni"/>
          <w:sz w:val="28"/>
          <w:szCs w:val="28"/>
        </w:rPr>
        <w:t>едства защиты дыхательных путей</w:t>
      </w:r>
      <w:r w:rsidRPr="005F1094">
        <w:rPr>
          <w:rFonts w:cs="Aharoni"/>
          <w:sz w:val="28"/>
          <w:szCs w:val="28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Средства защиты кожи от</w:t>
      </w:r>
      <w:r w:rsidR="005F1094" w:rsidRPr="005F1094">
        <w:rPr>
          <w:rFonts w:cs="Aharoni"/>
          <w:sz w:val="28"/>
          <w:szCs w:val="28"/>
        </w:rPr>
        <w:t xml:space="preserve"> внешних негативных воздействий</w:t>
      </w:r>
      <w:r w:rsidRPr="005F1094">
        <w:rPr>
          <w:rFonts w:cs="Aharoni"/>
          <w:sz w:val="28"/>
          <w:szCs w:val="28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Опаснос</w:t>
      </w:r>
      <w:r w:rsidR="005F1094" w:rsidRPr="005F1094">
        <w:rPr>
          <w:rFonts w:cs="Aharoni"/>
          <w:sz w:val="28"/>
          <w:szCs w:val="28"/>
        </w:rPr>
        <w:t>ть атомной и ядерной энергетики</w:t>
      </w:r>
      <w:r w:rsidRPr="005F1094">
        <w:rPr>
          <w:rFonts w:cs="Aharoni"/>
          <w:sz w:val="28"/>
          <w:szCs w:val="28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По</w:t>
      </w:r>
      <w:r w:rsidR="005F1094" w:rsidRPr="005F1094">
        <w:rPr>
          <w:rFonts w:cs="Aharoni"/>
          <w:sz w:val="28"/>
          <w:szCs w:val="28"/>
        </w:rPr>
        <w:t>следствия крупных аварий на АЭС</w:t>
      </w:r>
      <w:r w:rsidRPr="005F1094">
        <w:rPr>
          <w:rFonts w:cs="Aharoni"/>
          <w:sz w:val="28"/>
          <w:szCs w:val="28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История появления ядов и химического оружия.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Организация мероприятий по перемещению и эвакуации населения.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  <w:lang w:val="en"/>
        </w:rPr>
      </w:pPr>
      <w:r w:rsidRPr="005F1094">
        <w:rPr>
          <w:rFonts w:cs="Aharoni"/>
          <w:sz w:val="28"/>
          <w:szCs w:val="28"/>
        </w:rPr>
        <w:t xml:space="preserve">Стихийные бедствия: смерчи, тайфуны, ураганы, землетрясения, наводнения. </w:t>
      </w:r>
      <w:proofErr w:type="spellStart"/>
      <w:r w:rsidRPr="005F1094">
        <w:rPr>
          <w:rFonts w:cs="Aharoni"/>
          <w:sz w:val="28"/>
          <w:szCs w:val="28"/>
          <w:lang w:val="en"/>
        </w:rPr>
        <w:t>Поведение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</w:t>
      </w:r>
      <w:proofErr w:type="spellStart"/>
      <w:r w:rsidRPr="005F1094">
        <w:rPr>
          <w:rFonts w:cs="Aharoni"/>
          <w:sz w:val="28"/>
          <w:szCs w:val="28"/>
          <w:lang w:val="en"/>
        </w:rPr>
        <w:t>населения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в </w:t>
      </w:r>
      <w:proofErr w:type="spellStart"/>
      <w:r w:rsidRPr="005F1094">
        <w:rPr>
          <w:rFonts w:cs="Aharoni"/>
          <w:sz w:val="28"/>
          <w:szCs w:val="28"/>
          <w:lang w:val="en"/>
        </w:rPr>
        <w:t>случае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</w:t>
      </w:r>
      <w:proofErr w:type="spellStart"/>
      <w:r w:rsidRPr="005F1094">
        <w:rPr>
          <w:rFonts w:cs="Aharoni"/>
          <w:sz w:val="28"/>
          <w:szCs w:val="28"/>
          <w:lang w:val="en"/>
        </w:rPr>
        <w:t>угрозы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</w:t>
      </w:r>
      <w:proofErr w:type="spellStart"/>
      <w:r w:rsidRPr="005F1094">
        <w:rPr>
          <w:rFonts w:cs="Aharoni"/>
          <w:sz w:val="28"/>
          <w:szCs w:val="28"/>
          <w:lang w:val="en"/>
        </w:rPr>
        <w:t>их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</w:t>
      </w:r>
      <w:proofErr w:type="spellStart"/>
      <w:r w:rsidRPr="005F1094">
        <w:rPr>
          <w:rFonts w:cs="Aharoni"/>
          <w:sz w:val="28"/>
          <w:szCs w:val="28"/>
          <w:lang w:val="en"/>
        </w:rPr>
        <w:t>возникновения</w:t>
      </w:r>
      <w:proofErr w:type="spellEnd"/>
      <w:r w:rsidRPr="005F1094">
        <w:rPr>
          <w:rFonts w:cs="Aharoni"/>
          <w:sz w:val="28"/>
          <w:szCs w:val="28"/>
          <w:lang w:val="en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Обеспечение мер безопасности во время снежных бурь.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Обеспечение мер безопасности во время пожаров.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Обеспечение мер безопасности в случае схождения снежных лавин.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Извержение вулканов: опасность и меры предосторожности.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Угроза селевых потоков и обеспечение безопасности населения.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Угроза оползней и обеспечение безопасности населения.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Оказание первой медицинской помощи пострадавшим от стихийных бедствий.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Правила поведения в случае попадания в дорожно-транспортные происшествия.</w:t>
      </w:r>
    </w:p>
    <w:p w:rsidR="005F1094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lastRenderedPageBreak/>
        <w:t>Оказание первой помощи в случае ожога, утопления, обморожения, кровотечения.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Выбросы вредных веществ в атмосферу.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  <w:lang w:val="en"/>
        </w:rPr>
      </w:pPr>
      <w:proofErr w:type="spellStart"/>
      <w:r w:rsidRPr="005F1094">
        <w:rPr>
          <w:rFonts w:cs="Aharoni"/>
          <w:sz w:val="28"/>
          <w:szCs w:val="28"/>
          <w:lang w:val="en"/>
        </w:rPr>
        <w:t>Безопасность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</w:t>
      </w:r>
      <w:proofErr w:type="spellStart"/>
      <w:r w:rsidRPr="005F1094">
        <w:rPr>
          <w:rFonts w:cs="Aharoni"/>
          <w:sz w:val="28"/>
          <w:szCs w:val="28"/>
          <w:lang w:val="en"/>
        </w:rPr>
        <w:t>жизнедеятельности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</w:t>
      </w:r>
      <w:proofErr w:type="spellStart"/>
      <w:r w:rsidRPr="005F1094">
        <w:rPr>
          <w:rFonts w:cs="Aharoni"/>
          <w:sz w:val="28"/>
          <w:szCs w:val="28"/>
          <w:lang w:val="en"/>
        </w:rPr>
        <w:t>несовершеннолетнего</w:t>
      </w:r>
      <w:proofErr w:type="spellEnd"/>
      <w:r w:rsidRPr="005F1094">
        <w:rPr>
          <w:rFonts w:cs="Aharoni"/>
          <w:sz w:val="28"/>
          <w:szCs w:val="28"/>
          <w:lang w:val="en"/>
        </w:rPr>
        <w:t xml:space="preserve"> </w:t>
      </w:r>
      <w:proofErr w:type="spellStart"/>
      <w:r w:rsidRPr="005F1094">
        <w:rPr>
          <w:rFonts w:cs="Aharoni"/>
          <w:sz w:val="28"/>
          <w:szCs w:val="28"/>
          <w:lang w:val="en"/>
        </w:rPr>
        <w:t>поколения</w:t>
      </w:r>
      <w:proofErr w:type="spellEnd"/>
      <w:r w:rsidRPr="005F1094">
        <w:rPr>
          <w:rFonts w:cs="Aharoni"/>
          <w:sz w:val="28"/>
          <w:szCs w:val="28"/>
          <w:lang w:val="en"/>
        </w:rPr>
        <w:t>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Влияние радиации на здоровье человека: угроза, развитие болезней и методы лечения.</w:t>
      </w:r>
    </w:p>
    <w:p w:rsidR="008600C1" w:rsidRPr="005F1094" w:rsidRDefault="008600C1" w:rsidP="005F109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rFonts w:cs="Aharoni"/>
          <w:sz w:val="28"/>
          <w:szCs w:val="28"/>
        </w:rPr>
      </w:pPr>
      <w:r w:rsidRPr="005F1094">
        <w:rPr>
          <w:rFonts w:cs="Aharoni"/>
          <w:sz w:val="28"/>
          <w:szCs w:val="28"/>
        </w:rPr>
        <w:t>Терроризм: предотвращение и обеспечение мер безопасности.</w:t>
      </w:r>
    </w:p>
    <w:p w:rsidR="00BA2D09" w:rsidRPr="005F1094" w:rsidRDefault="00BA2D09" w:rsidP="005F1094">
      <w:pPr>
        <w:spacing w:after="0" w:line="360" w:lineRule="auto"/>
        <w:rPr>
          <w:rFonts w:cs="Aharoni"/>
          <w:sz w:val="28"/>
          <w:szCs w:val="28"/>
        </w:rPr>
      </w:pPr>
    </w:p>
    <w:sectPr w:rsidR="00BA2D09" w:rsidRPr="005F1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C0082"/>
    <w:multiLevelType w:val="multilevel"/>
    <w:tmpl w:val="3FFAD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4F5E14"/>
    <w:multiLevelType w:val="hybridMultilevel"/>
    <w:tmpl w:val="C08402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6451D"/>
    <w:multiLevelType w:val="multilevel"/>
    <w:tmpl w:val="74846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C1"/>
    <w:rsid w:val="00216353"/>
    <w:rsid w:val="005070A0"/>
    <w:rsid w:val="005F1094"/>
    <w:rsid w:val="005F4AAA"/>
    <w:rsid w:val="008600C1"/>
    <w:rsid w:val="00B402AA"/>
    <w:rsid w:val="00BA2D09"/>
    <w:rsid w:val="00F0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9500"/>
  <w15:chartTrackingRefBased/>
  <w15:docId w15:val="{4B6C0731-0AF0-4D67-AF1E-513399943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0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F1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1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1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2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15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3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19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95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60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423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273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487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399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220551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113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7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Борисовна Коломиец</dc:creator>
  <cp:keywords/>
  <dc:description/>
  <cp:lastModifiedBy>Наталья Васильевна Смирнова</cp:lastModifiedBy>
  <cp:revision>7</cp:revision>
  <dcterms:created xsi:type="dcterms:W3CDTF">2018-04-17T08:36:00Z</dcterms:created>
  <dcterms:modified xsi:type="dcterms:W3CDTF">2024-10-17T04:48:00Z</dcterms:modified>
</cp:coreProperties>
</file>